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C2CBB9" w14:textId="6EDF0C72" w:rsidR="00E665D4" w:rsidRDefault="003D7681"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August</w:t>
      </w:r>
      <w:r w:rsidR="00E665D4">
        <w:rPr>
          <w:rFonts w:ascii="Verdana" w:eastAsia="Verdana" w:hAnsi="Verdana" w:cs="Verdana"/>
          <w:b/>
          <w:color w:val="000000"/>
          <w:sz w:val="24"/>
          <w:szCs w:val="24"/>
        </w:rPr>
        <w:t xml:space="preserve"> Heat Wave High Hand Promotion</w:t>
      </w:r>
    </w:p>
    <w:p w14:paraId="106B33A2" w14:textId="72F0650B"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B2338D">
        <w:rPr>
          <w:rFonts w:ascii="Verdana" w:eastAsia="Verdana" w:hAnsi="Verdana" w:cs="Verdana"/>
          <w:b/>
          <w:color w:val="000000"/>
          <w:sz w:val="24"/>
          <w:szCs w:val="24"/>
        </w:rPr>
        <w:t>100/$</w:t>
      </w:r>
      <w:r w:rsidR="00164224">
        <w:rPr>
          <w:rFonts w:ascii="Verdana" w:eastAsia="Verdana" w:hAnsi="Verdana" w:cs="Verdana"/>
          <w:b/>
          <w:color w:val="000000"/>
          <w:sz w:val="24"/>
          <w:szCs w:val="24"/>
        </w:rPr>
        <w:t>200</w:t>
      </w:r>
      <w:r w:rsidR="00B2338D">
        <w:rPr>
          <w:rFonts w:ascii="Verdana" w:eastAsia="Verdana" w:hAnsi="Verdana" w:cs="Verdana"/>
          <w:b/>
          <w:color w:val="000000"/>
          <w:sz w:val="24"/>
          <w:szCs w:val="24"/>
        </w:rPr>
        <w:t>/$400</w:t>
      </w:r>
      <w:r w:rsidR="00164224">
        <w:rPr>
          <w:rFonts w:ascii="Verdana" w:eastAsia="Verdana" w:hAnsi="Verdana" w:cs="Verdana"/>
          <w:b/>
          <w:color w:val="000000"/>
          <w:sz w:val="24"/>
          <w:szCs w:val="24"/>
        </w:rPr>
        <w:t>/$500</w:t>
      </w:r>
      <w:r>
        <w:rPr>
          <w:rFonts w:ascii="Verdana" w:eastAsia="Verdana" w:hAnsi="Verdana" w:cs="Verdana"/>
          <w:b/>
          <w:color w:val="000000"/>
          <w:sz w:val="24"/>
          <w:szCs w:val="24"/>
        </w:rPr>
        <w:t xml:space="preserve"> – </w:t>
      </w:r>
      <w:r w:rsidR="00E665D4">
        <w:rPr>
          <w:rFonts w:ascii="Verdana" w:eastAsia="Verdana" w:hAnsi="Verdana" w:cs="Verdana"/>
          <w:b/>
          <w:color w:val="000000"/>
          <w:sz w:val="24"/>
          <w:szCs w:val="24"/>
        </w:rPr>
        <w:t>Every 30 Minutes</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With Bonus Spin The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1C320FFE" w:rsidR="008267FD" w:rsidRPr="00E665D4" w:rsidRDefault="00000000" w:rsidP="00890D71">
      <w:pPr>
        <w:widowControl w:val="0"/>
        <w:spacing w:before="9" w:line="240" w:lineRule="auto"/>
        <w:ind w:left="17"/>
        <w:rPr>
          <w:rFonts w:ascii="Verdana" w:eastAsia="Verdana" w:hAnsi="Verdana" w:cs="Verdana"/>
          <w:b/>
          <w:bCs/>
          <w:sz w:val="20"/>
          <w:szCs w:val="20"/>
        </w:rPr>
      </w:pPr>
      <w:r>
        <w:rPr>
          <w:rFonts w:ascii="Verdana" w:eastAsia="Verdana" w:hAnsi="Verdana" w:cs="Verdana"/>
          <w:color w:val="000000"/>
          <w:sz w:val="20"/>
          <w:szCs w:val="20"/>
        </w:rPr>
        <w:t xml:space="preserve">Beginning on </w:t>
      </w:r>
      <w:r w:rsidR="003D7681">
        <w:rPr>
          <w:rFonts w:ascii="Verdana" w:eastAsia="Verdana" w:hAnsi="Verdana" w:cs="Verdana"/>
          <w:sz w:val="20"/>
          <w:szCs w:val="20"/>
        </w:rPr>
        <w:t>August 1</w:t>
      </w:r>
      <w:r w:rsidR="003D7681" w:rsidRPr="003D7681">
        <w:rPr>
          <w:rFonts w:ascii="Verdana" w:eastAsia="Verdana" w:hAnsi="Verdana" w:cs="Verdana"/>
          <w:sz w:val="20"/>
          <w:szCs w:val="20"/>
          <w:vertAlign w:val="superscript"/>
        </w:rPr>
        <w:t>st</w:t>
      </w:r>
      <w:r w:rsidR="003D7681">
        <w:rPr>
          <w:rFonts w:ascii="Verdana" w:eastAsia="Verdana" w:hAnsi="Verdana" w:cs="Verdana"/>
          <w:sz w:val="20"/>
          <w:szCs w:val="20"/>
        </w:rPr>
        <w:t xml:space="preserve"> – 31</w:t>
      </w:r>
      <w:r w:rsidR="003D7681" w:rsidRPr="003D7681">
        <w:rPr>
          <w:rFonts w:ascii="Verdana" w:eastAsia="Verdana" w:hAnsi="Verdana" w:cs="Verdana"/>
          <w:sz w:val="20"/>
          <w:szCs w:val="20"/>
          <w:vertAlign w:val="superscript"/>
        </w:rPr>
        <w:t>st</w:t>
      </w:r>
      <w:r w:rsidR="003D7681">
        <w:rPr>
          <w:rFonts w:ascii="Verdana" w:eastAsia="Verdana" w:hAnsi="Verdana" w:cs="Verdana"/>
          <w:sz w:val="20"/>
          <w:szCs w:val="20"/>
        </w:rPr>
        <w:t>. – (</w:t>
      </w:r>
      <w:r w:rsidR="003D7681" w:rsidRPr="003D7681">
        <w:rPr>
          <w:rFonts w:ascii="Verdana" w:eastAsia="Verdana" w:hAnsi="Verdana" w:cs="Verdana"/>
          <w:b/>
          <w:bCs/>
          <w:sz w:val="20"/>
          <w:szCs w:val="20"/>
        </w:rPr>
        <w:t>This Promotion Will Not Run on August 30</w:t>
      </w:r>
      <w:r w:rsidR="003D7681" w:rsidRPr="003D7681">
        <w:rPr>
          <w:rFonts w:ascii="Verdana" w:eastAsia="Verdana" w:hAnsi="Verdana" w:cs="Verdana"/>
          <w:b/>
          <w:bCs/>
          <w:sz w:val="20"/>
          <w:szCs w:val="20"/>
          <w:vertAlign w:val="superscript"/>
        </w:rPr>
        <w:t>th</w:t>
      </w:r>
      <w:r w:rsidR="003D7681">
        <w:rPr>
          <w:rFonts w:ascii="Verdana" w:eastAsia="Verdana" w:hAnsi="Verdana" w:cs="Verdana"/>
          <w:sz w:val="20"/>
          <w:szCs w:val="20"/>
        </w:rPr>
        <w:t>)</w:t>
      </w:r>
    </w:p>
    <w:p w14:paraId="22FA449A" w14:textId="30304890"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daily at 12:</w:t>
      </w:r>
      <w:r w:rsidR="00552CBE">
        <w:rPr>
          <w:rFonts w:ascii="Verdana" w:eastAsia="Verdana" w:hAnsi="Verdana" w:cs="Verdana"/>
          <w:color w:val="000000"/>
          <w:sz w:val="20"/>
          <w:szCs w:val="20"/>
        </w:rPr>
        <w:t>00</w:t>
      </w:r>
      <w:r>
        <w:rPr>
          <w:rFonts w:ascii="Verdana" w:eastAsia="Verdana" w:hAnsi="Verdana" w:cs="Verdana"/>
          <w:color w:val="000000"/>
          <w:sz w:val="20"/>
          <w:szCs w:val="20"/>
        </w:rPr>
        <w:t>PM to 11:</w:t>
      </w:r>
      <w:r w:rsidR="00552CBE">
        <w:rPr>
          <w:rFonts w:ascii="Verdana" w:eastAsia="Verdana" w:hAnsi="Verdana" w:cs="Verdana"/>
          <w:color w:val="000000"/>
          <w:sz w:val="20"/>
          <w:szCs w:val="20"/>
        </w:rPr>
        <w:t>59</w:t>
      </w:r>
      <w:r>
        <w:rPr>
          <w:rFonts w:ascii="Verdana" w:eastAsia="Verdana" w:hAnsi="Verdana" w:cs="Verdana"/>
          <w:color w:val="000000"/>
          <w:sz w:val="20"/>
          <w:szCs w:val="20"/>
        </w:rPr>
        <w:t xml:space="preserve">PM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3E839FC3"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164224">
        <w:rPr>
          <w:rFonts w:ascii="Verdana" w:eastAsia="Verdana" w:hAnsi="Verdana" w:cs="Verdana"/>
          <w:color w:val="000000"/>
          <w:sz w:val="20"/>
          <w:szCs w:val="20"/>
        </w:rPr>
        <w:t>t</w:t>
      </w:r>
      <w:r>
        <w:rPr>
          <w:rFonts w:ascii="Verdana" w:eastAsia="Verdana" w:hAnsi="Verdana" w:cs="Verdana"/>
          <w:color w:val="000000"/>
          <w:sz w:val="20"/>
          <w:szCs w:val="20"/>
        </w:rPr>
        <w:t>hirty-minute tracking period will be awarded a prize of $</w:t>
      </w:r>
      <w:r w:rsidR="00B2338D">
        <w:rPr>
          <w:rFonts w:ascii="Verdana" w:eastAsia="Verdana" w:hAnsi="Verdana" w:cs="Verdana"/>
          <w:color w:val="000000"/>
          <w:sz w:val="20"/>
          <w:szCs w:val="20"/>
        </w:rPr>
        <w:t>100 for a Full House</w:t>
      </w:r>
      <w:r w:rsidR="00164224">
        <w:rPr>
          <w:rFonts w:ascii="Verdana" w:eastAsia="Verdana" w:hAnsi="Verdana" w:cs="Verdana"/>
          <w:color w:val="000000"/>
          <w:sz w:val="20"/>
          <w:szCs w:val="20"/>
        </w:rPr>
        <w:t>(minimum High Hand qualifier is AAA22)</w:t>
      </w:r>
      <w:r w:rsidR="00B2338D">
        <w:rPr>
          <w:rFonts w:ascii="Verdana" w:eastAsia="Verdana" w:hAnsi="Verdana" w:cs="Verdana"/>
          <w:color w:val="000000"/>
          <w:sz w:val="20"/>
          <w:szCs w:val="20"/>
        </w:rPr>
        <w:t>, $</w:t>
      </w:r>
      <w:r w:rsidR="00164224">
        <w:rPr>
          <w:rFonts w:ascii="Verdana" w:eastAsia="Verdana" w:hAnsi="Verdana" w:cs="Verdana"/>
          <w:color w:val="000000"/>
          <w:sz w:val="20"/>
          <w:szCs w:val="20"/>
        </w:rPr>
        <w:t>200</w:t>
      </w:r>
      <w:r w:rsidR="00B2338D">
        <w:rPr>
          <w:rFonts w:ascii="Verdana" w:eastAsia="Verdana" w:hAnsi="Verdana" w:cs="Verdana"/>
          <w:color w:val="000000"/>
          <w:sz w:val="20"/>
          <w:szCs w:val="20"/>
        </w:rPr>
        <w:t xml:space="preserve"> for Four of a Kind</w:t>
      </w:r>
      <w:r w:rsidR="00164224">
        <w:rPr>
          <w:rFonts w:ascii="Verdana" w:eastAsia="Verdana" w:hAnsi="Verdana" w:cs="Verdana"/>
          <w:color w:val="000000"/>
          <w:sz w:val="20"/>
          <w:szCs w:val="20"/>
        </w:rPr>
        <w:t>, $400</w:t>
      </w:r>
      <w:r w:rsidR="00B2338D">
        <w:rPr>
          <w:rFonts w:ascii="Verdana" w:eastAsia="Verdana" w:hAnsi="Verdana" w:cs="Verdana"/>
          <w:color w:val="000000"/>
          <w:sz w:val="20"/>
          <w:szCs w:val="20"/>
        </w:rPr>
        <w:t xml:space="preserve"> for a Straight Flush</w:t>
      </w:r>
      <w:r w:rsidR="00164224">
        <w:rPr>
          <w:rFonts w:ascii="Verdana" w:eastAsia="Verdana" w:hAnsi="Verdana" w:cs="Verdana"/>
          <w:color w:val="000000"/>
          <w:sz w:val="20"/>
          <w:szCs w:val="20"/>
        </w:rPr>
        <w:t xml:space="preserve"> and $500 for a Royal Flush.</w:t>
      </w:r>
      <w:r w:rsidR="00890D71">
        <w:rPr>
          <w:rFonts w:ascii="Verdana" w:eastAsia="Verdana" w:hAnsi="Verdana" w:cs="Verdana"/>
          <w:color w:val="000000"/>
          <w:sz w:val="20"/>
          <w:szCs w:val="20"/>
        </w:rPr>
        <w:t xml:space="preserve"> </w:t>
      </w:r>
      <w:r w:rsidR="00E665D4">
        <w:rPr>
          <w:rFonts w:ascii="Verdana" w:eastAsia="Verdana" w:hAnsi="Verdana" w:cs="Verdana"/>
          <w:color w:val="000000"/>
          <w:sz w:val="20"/>
          <w:szCs w:val="20"/>
        </w:rPr>
        <w:t>Players winning a high hand with a Royal Flush will receive $</w:t>
      </w:r>
      <w:r w:rsidR="00164224">
        <w:rPr>
          <w:rFonts w:ascii="Verdana" w:eastAsia="Verdana" w:hAnsi="Verdana" w:cs="Verdana"/>
          <w:color w:val="000000"/>
          <w:sz w:val="20"/>
          <w:szCs w:val="20"/>
        </w:rPr>
        <w:t xml:space="preserve">500 </w:t>
      </w:r>
      <w:r w:rsidR="00E665D4">
        <w:rPr>
          <w:rFonts w:ascii="Verdana" w:eastAsia="Verdana" w:hAnsi="Verdana" w:cs="Verdana"/>
          <w:color w:val="000000"/>
          <w:sz w:val="20"/>
          <w:szCs w:val="20"/>
        </w:rPr>
        <w:t xml:space="preserve">for the high hand </w:t>
      </w:r>
      <w:r w:rsidR="00164224" w:rsidRPr="00164224">
        <w:rPr>
          <w:rFonts w:ascii="Verdana" w:eastAsia="Verdana" w:hAnsi="Verdana" w:cs="Verdana"/>
          <w:b/>
          <w:bCs/>
          <w:color w:val="000000"/>
          <w:sz w:val="20"/>
          <w:szCs w:val="20"/>
        </w:rPr>
        <w:t>AND</w:t>
      </w:r>
      <w:r w:rsidR="00164224">
        <w:rPr>
          <w:rFonts w:ascii="Verdana" w:eastAsia="Verdana" w:hAnsi="Verdana" w:cs="Verdana"/>
          <w:color w:val="000000"/>
          <w:sz w:val="20"/>
          <w:szCs w:val="20"/>
        </w:rPr>
        <w:t xml:space="preserve"> will spin the wheel for a chance to win an additional cash prize up to $1000</w:t>
      </w:r>
      <w:r w:rsidR="00E665D4">
        <w:rPr>
          <w:rFonts w:ascii="Verdana" w:eastAsia="Verdana" w:hAnsi="Verdana" w:cs="Verdana"/>
          <w:color w:val="000000"/>
          <w:sz w:val="20"/>
          <w:szCs w:val="20"/>
        </w:rPr>
        <w:t xml:space="preserve">.  </w:t>
      </w:r>
      <w:r>
        <w:rPr>
          <w:rFonts w:ascii="Verdana" w:eastAsia="Verdana" w:hAnsi="Verdana" w:cs="Verdana"/>
          <w:color w:val="000000"/>
          <w:sz w:val="20"/>
          <w:szCs w:val="20"/>
        </w:rPr>
        <w:t>All money for the prize payouts will be taken from the Promo</w:t>
      </w:r>
      <w:r w:rsidR="00B2338D">
        <w:rPr>
          <w:rFonts w:ascii="Verdana" w:eastAsia="Verdana" w:hAnsi="Verdana" w:cs="Verdana"/>
          <w:color w:val="000000"/>
          <w:sz w:val="20"/>
          <w:szCs w:val="20"/>
        </w:rPr>
        <w:t>tion</w:t>
      </w:r>
      <w:r>
        <w:rPr>
          <w:rFonts w:ascii="Verdana" w:eastAsia="Verdana" w:hAnsi="Verdana" w:cs="Verdana"/>
          <w:color w:val="000000"/>
          <w:sz w:val="20"/>
          <w:szCs w:val="20"/>
        </w:rPr>
        <w:t xml:space="preserve"> Fund. Texas Hold’em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dealt into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Bonus Spin The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528ACBC7"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D3D2EA5"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684FCCA0"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785D6C64"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2A9E4196" w14:textId="4F9F52D6"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anchor distT="0" distB="0" distL="114300" distR="114300" simplePos="0" relativeHeight="251658240" behindDoc="0" locked="0" layoutInCell="1" allowOverlap="1" wp14:anchorId="1C38E63B" wp14:editId="75964052">
            <wp:simplePos x="0" y="0"/>
            <wp:positionH relativeFrom="margin">
              <wp:align>center</wp:align>
            </wp:positionH>
            <wp:positionV relativeFrom="paragraph">
              <wp:posOffset>107315</wp:posOffset>
            </wp:positionV>
            <wp:extent cx="1691640" cy="950976"/>
            <wp:effectExtent l="0" t="0" r="3810" b="1905"/>
            <wp:wrapSquare wrapText="bothSides"/>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1691640" cy="950976"/>
                    </a:xfrm>
                    <a:prstGeom prst="rect">
                      <a:avLst/>
                    </a:prstGeom>
                    <a:ln/>
                  </pic:spPr>
                </pic:pic>
              </a:graphicData>
            </a:graphic>
            <wp14:sizeRelH relativeFrom="margin">
              <wp14:pctWidth>0</wp14:pctWidth>
            </wp14:sizeRelH>
            <wp14:sizeRelV relativeFrom="margin">
              <wp14:pctHeight>0</wp14:pctHeight>
            </wp14:sizeRelV>
          </wp:anchor>
        </w:drawing>
      </w:r>
    </w:p>
    <w:p w14:paraId="7C2A2F26" w14:textId="21B248CB"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69385981"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9BEB7F0"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306A6DA2"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5F44FCD2"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1E43D7A1"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95006DC" w14:textId="25EA080E" w:rsidR="001238E8" w:rsidRPr="003D7681" w:rsidRDefault="00000000"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in order to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77777777" w:rsidR="001238E8" w:rsidRDefault="001238E8" w:rsidP="001238E8">
      <w:pPr>
        <w:rPr>
          <w:sz w:val="32"/>
          <w:szCs w:val="32"/>
        </w:rPr>
      </w:pPr>
      <w:r>
        <w:rPr>
          <w:sz w:val="32"/>
          <w:szCs w:val="32"/>
        </w:rPr>
        <w:t xml:space="preserve">                       BONUS SPIN THE</w:t>
      </w:r>
      <w:r w:rsidRPr="00C73117">
        <w:rPr>
          <w:sz w:val="32"/>
          <w:szCs w:val="32"/>
        </w:rPr>
        <w:t xml:space="preserve"> WHEEL PAYOUTS</w:t>
      </w:r>
    </w:p>
    <w:p w14:paraId="4EDF7149" w14:textId="77777777" w:rsidR="001238E8" w:rsidRDefault="001238E8" w:rsidP="001238E8">
      <w:pPr>
        <w:rPr>
          <w:sz w:val="32"/>
          <w:szCs w:val="32"/>
        </w:rPr>
      </w:pPr>
      <w:r>
        <w:rPr>
          <w:sz w:val="32"/>
          <w:szCs w:val="32"/>
        </w:rPr>
        <w:t xml:space="preserve">                                 $1000, $500, $400, $300</w:t>
      </w:r>
    </w:p>
    <w:p w14:paraId="6D09DF26" w14:textId="77777777" w:rsidR="001238E8" w:rsidRDefault="001238E8" w:rsidP="001238E8">
      <w:pPr>
        <w:rPr>
          <w:sz w:val="32"/>
          <w:szCs w:val="32"/>
        </w:rPr>
      </w:pPr>
      <w:r>
        <w:rPr>
          <w:sz w:val="32"/>
          <w:szCs w:val="32"/>
        </w:rPr>
        <w:t xml:space="preserve">   WHEEL MUST MAKE A MINIMUM OF 2 FULL REVOLUTIONS</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592FF93-45C2-4894-AF93-7407ABC201C5}"/>
    <w:embedItalic r:id="rId2" w:fontKey="{48602BCA-F277-48BC-91CF-FD8EB4790C61}"/>
  </w:font>
  <w:font w:name="Verdana">
    <w:panose1 w:val="020B0604030504040204"/>
    <w:charset w:val="00"/>
    <w:family w:val="swiss"/>
    <w:pitch w:val="variable"/>
    <w:sig w:usb0="A00006FF" w:usb1="4000205B" w:usb2="00000010" w:usb3="00000000" w:csb0="0000019F" w:csb1="00000000"/>
    <w:embedRegular r:id="rId3" w:fontKey="{C6FD19FD-1A87-4400-8CC1-CED8E7FB4280}"/>
    <w:embedBold r:id="rId4" w:fontKey="{A7D4099A-EB60-4020-8765-0B81B19494EF}"/>
  </w:font>
  <w:font w:name="Segoe UI Symbol">
    <w:panose1 w:val="020B0502040204020203"/>
    <w:charset w:val="00"/>
    <w:family w:val="swiss"/>
    <w:pitch w:val="variable"/>
    <w:sig w:usb0="800001E3" w:usb1="1200FFEF" w:usb2="00040000" w:usb3="00000000" w:csb0="00000001" w:csb1="00000000"/>
    <w:embedRegular r:id="rId5" w:fontKey="{5F3771FC-6A5C-42E8-929D-ECF9E5F0164B}"/>
    <w:embedBold r:id="rId6" w:fontKey="{DFE3788B-0AFF-42DB-B441-F7B8437FB690}"/>
  </w:font>
  <w:font w:name="Calibri">
    <w:panose1 w:val="020F0502020204030204"/>
    <w:charset w:val="00"/>
    <w:family w:val="swiss"/>
    <w:pitch w:val="variable"/>
    <w:sig w:usb0="E4002EFF" w:usb1="C000247B" w:usb2="00000009" w:usb3="00000000" w:csb0="000001FF" w:csb1="00000000"/>
    <w:embedRegular r:id="rId7" w:fontKey="{A4BA8786-D14E-4CE8-8DFA-A91492935699}"/>
  </w:font>
  <w:font w:name="Cambria">
    <w:panose1 w:val="02040503050406030204"/>
    <w:charset w:val="00"/>
    <w:family w:val="roman"/>
    <w:pitch w:val="variable"/>
    <w:sig w:usb0="E00006FF" w:usb1="420024FF" w:usb2="02000000" w:usb3="00000000" w:csb0="0000019F" w:csb1="00000000"/>
    <w:embedRegular r:id="rId8" w:fontKey="{D7E447AA-91A8-4813-A046-3507A95CF9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10213E"/>
    <w:rsid w:val="001238E8"/>
    <w:rsid w:val="00164224"/>
    <w:rsid w:val="001908A1"/>
    <w:rsid w:val="001D245E"/>
    <w:rsid w:val="00211F28"/>
    <w:rsid w:val="0021285D"/>
    <w:rsid w:val="002255B6"/>
    <w:rsid w:val="002A684E"/>
    <w:rsid w:val="002E5F3D"/>
    <w:rsid w:val="003D7681"/>
    <w:rsid w:val="00484FC1"/>
    <w:rsid w:val="004C1148"/>
    <w:rsid w:val="004E6092"/>
    <w:rsid w:val="004F5282"/>
    <w:rsid w:val="00503B91"/>
    <w:rsid w:val="005429D8"/>
    <w:rsid w:val="00552CBE"/>
    <w:rsid w:val="00556270"/>
    <w:rsid w:val="00565455"/>
    <w:rsid w:val="0057221A"/>
    <w:rsid w:val="0057341D"/>
    <w:rsid w:val="005D2756"/>
    <w:rsid w:val="00643DEB"/>
    <w:rsid w:val="0071745A"/>
    <w:rsid w:val="0074339C"/>
    <w:rsid w:val="00757B33"/>
    <w:rsid w:val="00777D6B"/>
    <w:rsid w:val="008267FD"/>
    <w:rsid w:val="00854D18"/>
    <w:rsid w:val="008843D8"/>
    <w:rsid w:val="00890D71"/>
    <w:rsid w:val="00943451"/>
    <w:rsid w:val="00992F4F"/>
    <w:rsid w:val="009F0D66"/>
    <w:rsid w:val="009F65B8"/>
    <w:rsid w:val="00AA4157"/>
    <w:rsid w:val="00B231FC"/>
    <w:rsid w:val="00B2338D"/>
    <w:rsid w:val="00C04E50"/>
    <w:rsid w:val="00CB3CCD"/>
    <w:rsid w:val="00CE143C"/>
    <w:rsid w:val="00D50E99"/>
    <w:rsid w:val="00DB4C44"/>
    <w:rsid w:val="00DC3A4E"/>
    <w:rsid w:val="00DC6ADC"/>
    <w:rsid w:val="00E665D4"/>
    <w:rsid w:val="00E97D6D"/>
    <w:rsid w:val="00F179FE"/>
    <w:rsid w:val="00F6183C"/>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2024-12-03T19:32:00Z</cp:lastPrinted>
  <dcterms:created xsi:type="dcterms:W3CDTF">2025-07-09T15:55:00Z</dcterms:created>
  <dcterms:modified xsi:type="dcterms:W3CDTF">2025-07-09T15:55:00Z</dcterms:modified>
</cp:coreProperties>
</file>