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437"/>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rsidP="001238E8">
      <w:pPr>
        <w:widowControl w:val="0"/>
        <w:pBdr>
          <w:top w:val="nil"/>
          <w:left w:val="nil"/>
          <w:bottom w:val="nil"/>
          <w:right w:val="nil"/>
          <w:between w:val="nil"/>
        </w:pBdr>
        <w:spacing w:before="120"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06B33A2" w14:textId="6A83C4A9" w:rsidR="008267FD"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F80310">
        <w:rPr>
          <w:rFonts w:ascii="Verdana" w:eastAsia="Verdana" w:hAnsi="Verdana" w:cs="Verdana"/>
          <w:b/>
          <w:color w:val="000000"/>
          <w:sz w:val="24"/>
          <w:szCs w:val="24"/>
        </w:rPr>
        <w:t>200</w:t>
      </w:r>
      <w:r>
        <w:rPr>
          <w:rFonts w:ascii="Verdana" w:eastAsia="Verdana" w:hAnsi="Verdana" w:cs="Verdana"/>
          <w:b/>
          <w:color w:val="000000"/>
          <w:sz w:val="24"/>
          <w:szCs w:val="24"/>
        </w:rPr>
        <w:t xml:space="preserve"> – 30 Minutes High Hand Giveaway </w:t>
      </w:r>
    </w:p>
    <w:p w14:paraId="6DFB97C2" w14:textId="77777777" w:rsidR="001238E8" w:rsidRDefault="001238E8" w:rsidP="001238E8">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w:t>
      </w:r>
    </w:p>
    <w:p w14:paraId="7BA893FB" w14:textId="67F9DE51" w:rsidR="008267FD" w:rsidRDefault="00000000" w:rsidP="001238E8">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NO ROLLOVERS</w:t>
      </w:r>
    </w:p>
    <w:p w14:paraId="0D4204FD" w14:textId="77777777" w:rsidR="008267FD" w:rsidRDefault="00000000">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64106CA2" w14:textId="576B007F" w:rsidR="00DB4C44" w:rsidRDefault="00000000" w:rsidP="00992F4F">
      <w:pPr>
        <w:widowControl w:val="0"/>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556270">
        <w:rPr>
          <w:rFonts w:ascii="Verdana" w:eastAsia="Verdana" w:hAnsi="Verdana" w:cs="Verdana"/>
          <w:sz w:val="20"/>
          <w:szCs w:val="20"/>
        </w:rPr>
        <w:t>June 1</w:t>
      </w:r>
      <w:r w:rsidR="00556270">
        <w:rPr>
          <w:rFonts w:ascii="Verdana" w:eastAsia="Verdana" w:hAnsi="Verdana" w:cs="Verdana"/>
          <w:sz w:val="20"/>
          <w:szCs w:val="20"/>
          <w:vertAlign w:val="superscript"/>
        </w:rPr>
        <w:t>st</w:t>
      </w:r>
      <w:r w:rsidR="00556270">
        <w:rPr>
          <w:rFonts w:ascii="Verdana" w:eastAsia="Verdana" w:hAnsi="Verdana" w:cs="Verdana"/>
          <w:sz w:val="20"/>
          <w:szCs w:val="20"/>
        </w:rPr>
        <w:t xml:space="preserve"> – June 30</w:t>
      </w:r>
      <w:r w:rsidR="00556270">
        <w:rPr>
          <w:rFonts w:ascii="Verdana" w:eastAsia="Verdana" w:hAnsi="Verdana" w:cs="Verdana"/>
          <w:sz w:val="20"/>
          <w:szCs w:val="20"/>
          <w:vertAlign w:val="superscript"/>
        </w:rPr>
        <w:t>th</w:t>
      </w:r>
    </w:p>
    <w:p w14:paraId="38C61AAE" w14:textId="772BF2F9" w:rsidR="008267FD" w:rsidRPr="00DB4C44" w:rsidRDefault="00992F4F" w:rsidP="00DB4C44">
      <w:pPr>
        <w:widowControl w:val="0"/>
        <w:spacing w:before="9" w:line="240" w:lineRule="auto"/>
        <w:ind w:left="17"/>
        <w:rPr>
          <w:rFonts w:ascii="Verdana" w:eastAsia="Verdana" w:hAnsi="Verdana" w:cs="Verdana"/>
          <w:sz w:val="20"/>
          <w:szCs w:val="20"/>
        </w:rPr>
      </w:pPr>
      <w:r>
        <w:rPr>
          <w:rFonts w:ascii="Verdana" w:eastAsia="Verdana" w:hAnsi="Verdana" w:cs="Verdana"/>
          <w:b/>
          <w:bCs/>
          <w:sz w:val="20"/>
          <w:szCs w:val="20"/>
        </w:rPr>
        <w:t xml:space="preserve">(This promotion does not run on </w:t>
      </w:r>
      <w:r w:rsidR="00556270">
        <w:rPr>
          <w:rFonts w:ascii="Verdana" w:eastAsia="Verdana" w:hAnsi="Verdana" w:cs="Verdana"/>
          <w:b/>
          <w:bCs/>
          <w:sz w:val="20"/>
          <w:szCs w:val="20"/>
        </w:rPr>
        <w:t>Saturday’s in June</w:t>
      </w:r>
      <w:r>
        <w:rPr>
          <w:rFonts w:ascii="Verdana" w:eastAsia="Verdana" w:hAnsi="Verdana" w:cs="Verdana"/>
          <w:b/>
          <w:bCs/>
          <w:sz w:val="20"/>
          <w:szCs w:val="20"/>
        </w:rPr>
        <w:t>)</w:t>
      </w:r>
      <w:r w:rsidR="00556270">
        <w:rPr>
          <w:rFonts w:ascii="Verdana" w:eastAsia="Verdana" w:hAnsi="Verdana" w:cs="Verdana"/>
          <w:b/>
          <w:bCs/>
          <w:sz w:val="20"/>
          <w:szCs w:val="20"/>
        </w:rPr>
        <w:t>.</w:t>
      </w:r>
    </w:p>
    <w:p w14:paraId="22FA449A" w14:textId="30304890"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daily at 12:</w:t>
      </w:r>
      <w:r w:rsidR="00552CBE">
        <w:rPr>
          <w:rFonts w:ascii="Verdana" w:eastAsia="Verdana" w:hAnsi="Verdana" w:cs="Verdana"/>
          <w:color w:val="000000"/>
          <w:sz w:val="20"/>
          <w:szCs w:val="20"/>
        </w:rPr>
        <w:t>00</w:t>
      </w:r>
      <w:r>
        <w:rPr>
          <w:rFonts w:ascii="Verdana" w:eastAsia="Verdana" w:hAnsi="Verdana" w:cs="Verdana"/>
          <w:color w:val="000000"/>
          <w:sz w:val="20"/>
          <w:szCs w:val="20"/>
        </w:rPr>
        <w:t>PM to 11:</w:t>
      </w:r>
      <w:r w:rsidR="00552CBE">
        <w:rPr>
          <w:rFonts w:ascii="Verdana" w:eastAsia="Verdana" w:hAnsi="Verdana" w:cs="Verdana"/>
          <w:color w:val="000000"/>
          <w:sz w:val="20"/>
          <w:szCs w:val="20"/>
        </w:rPr>
        <w:t>59</w:t>
      </w:r>
      <w:r>
        <w:rPr>
          <w:rFonts w:ascii="Verdana" w:eastAsia="Verdana" w:hAnsi="Verdana" w:cs="Verdana"/>
          <w:color w:val="000000"/>
          <w:sz w:val="20"/>
          <w:szCs w:val="20"/>
        </w:rPr>
        <w:t xml:space="preserve">PM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494176A0"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The player with the highest value poker hand during the Thirty-minute tracking period will be awarded a prize of $</w:t>
      </w:r>
      <w:r w:rsidR="00F80310">
        <w:rPr>
          <w:rFonts w:ascii="Verdana" w:eastAsia="Verdana" w:hAnsi="Verdana" w:cs="Verdana"/>
          <w:color w:val="000000"/>
          <w:sz w:val="20"/>
          <w:szCs w:val="20"/>
        </w:rPr>
        <w:t>2</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There must be at least four players </w:t>
      </w:r>
      <w:proofErr w:type="gramStart"/>
      <w:r w:rsidRPr="00854D18">
        <w:rPr>
          <w:rFonts w:ascii="Verdana" w:eastAsia="Verdana" w:hAnsi="Verdana" w:cs="Verdana"/>
          <w:color w:val="000000"/>
          <w:sz w:val="20"/>
          <w:szCs w:val="20"/>
        </w:rPr>
        <w:t>dealt into</w:t>
      </w:r>
      <w:proofErr w:type="gramEnd"/>
      <w:r w:rsidRPr="00854D18">
        <w:rPr>
          <w:rFonts w:ascii="Verdana" w:eastAsia="Verdana" w:hAnsi="Verdana" w:cs="Verdana"/>
          <w:color w:val="000000"/>
          <w:sz w:val="20"/>
          <w:szCs w:val="20"/>
        </w:rPr>
        <w:t xml:space="preserve"> the hand. </w:t>
      </w:r>
    </w:p>
    <w:p w14:paraId="5F626DE6" w14:textId="77777777" w:rsidR="00854D18"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is a full house of ACES full of DEUCES, or higher ranked, hand. </w:t>
      </w:r>
    </w:p>
    <w:p w14:paraId="09A4E9FF" w14:textId="00D3FB75"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must include a pot which meets the minimum threshold of ($10) for contribution to the High Hand Jackpot. </w:t>
      </w:r>
    </w:p>
    <w:p w14:paraId="4F60A1F0" w14:textId="77777777" w:rsidR="001238E8" w:rsidRDefault="001238E8">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7AB2243" w14:textId="77777777" w:rsidR="001238E8" w:rsidRPr="00456DB2" w:rsidRDefault="001238E8" w:rsidP="001238E8">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0B4E41C7" w14:textId="77777777" w:rsidR="001238E8" w:rsidRDefault="001238E8" w:rsidP="001238E8">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543E362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71B12FB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12:00 PM and 11:59 PM the same day.</w:t>
      </w:r>
    </w:p>
    <w:bookmarkEnd w:id="1"/>
    <w:p w14:paraId="16B18A9F" w14:textId="4EE5D919" w:rsidR="008267FD" w:rsidRDefault="00000000" w:rsidP="001238E8">
      <w:pPr>
        <w:widowControl w:val="0"/>
        <w:pBdr>
          <w:top w:val="nil"/>
          <w:left w:val="nil"/>
          <w:bottom w:val="nil"/>
          <w:right w:val="nil"/>
          <w:between w:val="nil"/>
        </w:pBdr>
        <w:spacing w:before="287" w:line="242" w:lineRule="auto"/>
        <w:ind w:left="360" w:right="26" w:firstLine="28"/>
        <w:jc w:val="both"/>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E4ED22C"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thirty-minute payout will begin at the start time of the promotion. </w:t>
      </w:r>
      <w:r w:rsidR="00552CBE">
        <w:rPr>
          <w:rFonts w:ascii="Verdana" w:eastAsia="Verdana" w:hAnsi="Verdana" w:cs="Verdana"/>
          <w:color w:val="000000"/>
          <w:sz w:val="20"/>
          <w:szCs w:val="20"/>
        </w:rPr>
        <w:t xml:space="preserve"> </w:t>
      </w:r>
    </w:p>
    <w:p w14:paraId="341FA4F8" w14:textId="646FE007"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thirty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thirty-minute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43EF8C93" w14:textId="6F45646B" w:rsidR="001238E8" w:rsidRDefault="001238E8" w:rsidP="001238E8">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lastRenderedPageBreak/>
        <w:drawing>
          <wp:inline distT="19050" distB="19050" distL="19050" distR="19050" wp14:anchorId="542A3E21" wp14:editId="555FB587">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095006DC" w14:textId="77777777" w:rsidR="001238E8" w:rsidRDefault="001238E8" w:rsidP="001238E8">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46C7A83" w14:textId="77777777" w:rsid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1CDF7A88" w:rsidR="008267FD" w:rsidRP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1F948DAD"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720BEF12" w14:textId="77777777" w:rsidR="001238E8" w:rsidRDefault="001238E8" w:rsidP="001238E8">
      <w:pPr>
        <w:rPr>
          <w:sz w:val="32"/>
          <w:szCs w:val="32"/>
        </w:rPr>
      </w:pPr>
      <w:r>
        <w:rPr>
          <w:sz w:val="32"/>
          <w:szCs w:val="32"/>
        </w:rPr>
        <w:t xml:space="preserve">                       BONUS SPIN THE</w:t>
      </w:r>
      <w:r w:rsidRPr="00C73117">
        <w:rPr>
          <w:sz w:val="32"/>
          <w:szCs w:val="32"/>
        </w:rPr>
        <w:t xml:space="preserve"> WHEEL PAYOUTS</w:t>
      </w:r>
    </w:p>
    <w:p w14:paraId="4EDF7149" w14:textId="77777777" w:rsidR="001238E8" w:rsidRDefault="001238E8" w:rsidP="001238E8">
      <w:pPr>
        <w:rPr>
          <w:sz w:val="32"/>
          <w:szCs w:val="32"/>
        </w:rPr>
      </w:pPr>
      <w:r>
        <w:rPr>
          <w:sz w:val="32"/>
          <w:szCs w:val="32"/>
        </w:rPr>
        <w:t xml:space="preserve">                                 $1000, $500, $400, $300</w:t>
      </w:r>
    </w:p>
    <w:p w14:paraId="6D09DF26" w14:textId="77777777" w:rsidR="001238E8" w:rsidRDefault="001238E8" w:rsidP="001238E8">
      <w:pPr>
        <w:rPr>
          <w:sz w:val="32"/>
          <w:szCs w:val="32"/>
        </w:rPr>
      </w:pPr>
      <w:r>
        <w:rPr>
          <w:sz w:val="32"/>
          <w:szCs w:val="32"/>
        </w:rPr>
        <w:t xml:space="preserve">   WHEEL MUST MAKE A MINIMUM OF 2 FULL REVOLUTIONS</w:t>
      </w:r>
    </w:p>
    <w:p w14:paraId="6015A5E2"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7777777" w:rsidR="008267FD"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1238E8">
      <w:pgSz w:w="12240" w:h="15840"/>
      <w:pgMar w:top="540" w:right="1378" w:bottom="27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F8FF2DE-89E1-43AA-A548-4E96AFCF6F8B}"/>
    <w:embedItalic r:id="rId2" w:fontKey="{3AEA13FD-971B-45C7-B7A0-143BBDD0000A}"/>
  </w:font>
  <w:font w:name="Verdana">
    <w:panose1 w:val="020B0604030504040204"/>
    <w:charset w:val="00"/>
    <w:family w:val="swiss"/>
    <w:pitch w:val="variable"/>
    <w:sig w:usb0="A00006FF" w:usb1="4000205B" w:usb2="00000010" w:usb3="00000000" w:csb0="0000019F" w:csb1="00000000"/>
    <w:embedRegular r:id="rId3" w:fontKey="{1BEB86A3-106F-42A9-B758-1847163890C3}"/>
    <w:embedBold r:id="rId4" w:fontKey="{E9909E40-B3C2-4A13-825B-40A8E29DC06E}"/>
  </w:font>
  <w:font w:name="Segoe UI Symbol">
    <w:panose1 w:val="020B0502040204020203"/>
    <w:charset w:val="00"/>
    <w:family w:val="swiss"/>
    <w:pitch w:val="variable"/>
    <w:sig w:usb0="800001E3" w:usb1="1200FFEF" w:usb2="00040000" w:usb3="00000000" w:csb0="00000001" w:csb1="00000000"/>
    <w:embedRegular r:id="rId5" w:fontKey="{035A4CEF-1A56-4D5B-81D5-1854D58BC362}"/>
    <w:embedBold r:id="rId6" w:fontKey="{8DFA104A-0CEC-4FD4-B958-B4EFE2125071}"/>
  </w:font>
  <w:font w:name="Calibri">
    <w:panose1 w:val="020F0502020204030204"/>
    <w:charset w:val="00"/>
    <w:family w:val="swiss"/>
    <w:pitch w:val="variable"/>
    <w:sig w:usb0="E4002EFF" w:usb1="C000247B" w:usb2="00000009" w:usb3="00000000" w:csb0="000001FF" w:csb1="00000000"/>
    <w:embedRegular r:id="rId7" w:fontKey="{EE233CA3-CFC2-458C-8B96-61C42D4D8988}"/>
  </w:font>
  <w:font w:name="Cambria">
    <w:panose1 w:val="02040503050406030204"/>
    <w:charset w:val="00"/>
    <w:family w:val="roman"/>
    <w:pitch w:val="variable"/>
    <w:sig w:usb0="E00006FF" w:usb1="420024FF" w:usb2="02000000" w:usb3="00000000" w:csb0="0000019F" w:csb1="00000000"/>
    <w:embedRegular r:id="rId8" w:fontKey="{9D013FA5-94A7-4871-BEC0-3C3D28FB33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10213E"/>
    <w:rsid w:val="001238E8"/>
    <w:rsid w:val="001D245E"/>
    <w:rsid w:val="00211F28"/>
    <w:rsid w:val="0021285D"/>
    <w:rsid w:val="002255B6"/>
    <w:rsid w:val="002A684E"/>
    <w:rsid w:val="002E5F3D"/>
    <w:rsid w:val="00484FC1"/>
    <w:rsid w:val="004C1148"/>
    <w:rsid w:val="004E6092"/>
    <w:rsid w:val="004F5282"/>
    <w:rsid w:val="00503B91"/>
    <w:rsid w:val="005429D8"/>
    <w:rsid w:val="00552CBE"/>
    <w:rsid w:val="00556270"/>
    <w:rsid w:val="00565455"/>
    <w:rsid w:val="0057221A"/>
    <w:rsid w:val="0057341D"/>
    <w:rsid w:val="005D2756"/>
    <w:rsid w:val="00643DEB"/>
    <w:rsid w:val="0074339C"/>
    <w:rsid w:val="00757B33"/>
    <w:rsid w:val="008267FD"/>
    <w:rsid w:val="00854D18"/>
    <w:rsid w:val="008843D8"/>
    <w:rsid w:val="00943451"/>
    <w:rsid w:val="00992F4F"/>
    <w:rsid w:val="009F0D66"/>
    <w:rsid w:val="009F65B8"/>
    <w:rsid w:val="00AA4157"/>
    <w:rsid w:val="00B231FC"/>
    <w:rsid w:val="00C04E50"/>
    <w:rsid w:val="00D50E99"/>
    <w:rsid w:val="00DB4C44"/>
    <w:rsid w:val="00DC6ADC"/>
    <w:rsid w:val="00F179FE"/>
    <w:rsid w:val="00F80310"/>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71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2024-12-03T19:32:00Z</cp:lastPrinted>
  <dcterms:created xsi:type="dcterms:W3CDTF">2025-05-07T17:33:00Z</dcterms:created>
  <dcterms:modified xsi:type="dcterms:W3CDTF">2025-05-07T17:33:00Z</dcterms:modified>
</cp:coreProperties>
</file>