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B4F80" w14:textId="77777777" w:rsidR="007E73D2" w:rsidRDefault="00000000">
      <w:pPr>
        <w:widowControl w:val="0"/>
        <w:pBdr>
          <w:top w:val="nil"/>
          <w:left w:val="nil"/>
          <w:bottom w:val="nil"/>
          <w:right w:val="nil"/>
          <w:between w:val="nil"/>
        </w:pBdr>
        <w:spacing w:line="240" w:lineRule="auto"/>
        <w:ind w:right="3131"/>
        <w:jc w:val="right"/>
        <w:rPr>
          <w:color w:val="000000"/>
        </w:rPr>
      </w:pPr>
      <w:r>
        <w:rPr>
          <w:noProof/>
          <w:color w:val="000000"/>
        </w:rPr>
        <w:drawing>
          <wp:inline distT="19050" distB="19050" distL="19050" distR="19050" wp14:anchorId="0578CCAA" wp14:editId="06505A2C">
            <wp:extent cx="16953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2435A802" w14:textId="77777777" w:rsidR="007E73D2" w:rsidRDefault="00000000">
      <w:pPr>
        <w:widowControl w:val="0"/>
        <w:pBdr>
          <w:top w:val="nil"/>
          <w:left w:val="nil"/>
          <w:bottom w:val="nil"/>
          <w:right w:val="nil"/>
          <w:between w:val="nil"/>
        </w:pBdr>
        <w:spacing w:before="477"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97B2BA5" w14:textId="6D667076" w:rsidR="007E73D2"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A35E79">
        <w:rPr>
          <w:rFonts w:ascii="Verdana" w:eastAsia="Verdana" w:hAnsi="Verdana" w:cs="Verdana"/>
          <w:b/>
          <w:color w:val="000000"/>
          <w:sz w:val="24"/>
          <w:szCs w:val="24"/>
        </w:rPr>
        <w:t>200</w:t>
      </w:r>
      <w:r>
        <w:rPr>
          <w:rFonts w:ascii="Verdana" w:eastAsia="Verdana" w:hAnsi="Verdana" w:cs="Verdana"/>
          <w:b/>
          <w:color w:val="000000"/>
          <w:sz w:val="24"/>
          <w:szCs w:val="24"/>
        </w:rPr>
        <w:t xml:space="preserve"> – INSTANT High Hand Giveaway </w:t>
      </w:r>
    </w:p>
    <w:p w14:paraId="45462764" w14:textId="77777777" w:rsidR="007E73D2" w:rsidRDefault="00000000">
      <w:pPr>
        <w:widowControl w:val="0"/>
        <w:pBdr>
          <w:top w:val="nil"/>
          <w:left w:val="nil"/>
          <w:bottom w:val="nil"/>
          <w:right w:val="nil"/>
          <w:between w:val="nil"/>
        </w:pBdr>
        <w:spacing w:before="303" w:line="240" w:lineRule="auto"/>
        <w:ind w:left="1"/>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71AE4B1C" w14:textId="785B397D" w:rsidR="002C6194" w:rsidRPr="002C6194" w:rsidRDefault="00000000" w:rsidP="002C6194">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005777">
        <w:rPr>
          <w:rFonts w:ascii="Verdana" w:eastAsia="Verdana" w:hAnsi="Verdana" w:cs="Verdana"/>
          <w:sz w:val="20"/>
          <w:szCs w:val="20"/>
        </w:rPr>
        <w:t>April 1</w:t>
      </w:r>
      <w:r w:rsidR="00005777" w:rsidRPr="00005777">
        <w:rPr>
          <w:rFonts w:ascii="Verdana" w:eastAsia="Verdana" w:hAnsi="Verdana" w:cs="Verdana"/>
          <w:sz w:val="20"/>
          <w:szCs w:val="20"/>
          <w:vertAlign w:val="superscript"/>
        </w:rPr>
        <w:t>st</w:t>
      </w:r>
      <w:r w:rsidR="00005777">
        <w:rPr>
          <w:rFonts w:ascii="Verdana" w:eastAsia="Verdana" w:hAnsi="Verdana" w:cs="Verdana"/>
          <w:sz w:val="20"/>
          <w:szCs w:val="20"/>
        </w:rPr>
        <w:t xml:space="preserve"> – 30th</w:t>
      </w:r>
    </w:p>
    <w:p w14:paraId="5ED93486" w14:textId="77777777" w:rsidR="007E73D2" w:rsidRDefault="00000000">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12:00AM to 3:</w:t>
      </w:r>
      <w:r>
        <w:rPr>
          <w:rFonts w:ascii="Verdana" w:eastAsia="Verdana" w:hAnsi="Verdana" w:cs="Verdana"/>
          <w:sz w:val="20"/>
          <w:szCs w:val="20"/>
        </w:rPr>
        <w:t>00</w:t>
      </w:r>
      <w:r>
        <w:rPr>
          <w:rFonts w:ascii="Verdana" w:eastAsia="Verdana" w:hAnsi="Verdana" w:cs="Verdana"/>
          <w:color w:val="000000"/>
          <w:sz w:val="20"/>
          <w:szCs w:val="20"/>
        </w:rPr>
        <w:t xml:space="preserve"> AM </w:t>
      </w:r>
    </w:p>
    <w:p w14:paraId="610541A3" w14:textId="3F23483B" w:rsidR="00464BD2" w:rsidRDefault="00464BD2">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w:t>
      </w:r>
    </w:p>
    <w:p w14:paraId="16AD4CCD" w14:textId="2A43A961" w:rsidR="00464BD2" w:rsidRDefault="00464BD2" w:rsidP="00464BD2">
      <w:pPr>
        <w:widowControl w:val="0"/>
        <w:pBdr>
          <w:top w:val="nil"/>
          <w:left w:val="nil"/>
          <w:bottom w:val="nil"/>
          <w:right w:val="nil"/>
          <w:between w:val="nil"/>
        </w:pBdr>
        <w:spacing w:before="9"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Beginning on </w:t>
      </w:r>
      <w:r w:rsidR="00005777">
        <w:rPr>
          <w:rFonts w:ascii="Verdana" w:eastAsia="Verdana" w:hAnsi="Verdana" w:cs="Verdana"/>
          <w:sz w:val="20"/>
          <w:szCs w:val="20"/>
        </w:rPr>
        <w:t>April 1</w:t>
      </w:r>
      <w:r w:rsidR="00005777" w:rsidRPr="00005777">
        <w:rPr>
          <w:rFonts w:ascii="Verdana" w:eastAsia="Verdana" w:hAnsi="Verdana" w:cs="Verdana"/>
          <w:sz w:val="20"/>
          <w:szCs w:val="20"/>
          <w:vertAlign w:val="superscript"/>
        </w:rPr>
        <w:t>st</w:t>
      </w:r>
      <w:r w:rsidR="00005777">
        <w:rPr>
          <w:rFonts w:ascii="Verdana" w:eastAsia="Verdana" w:hAnsi="Verdana" w:cs="Verdana"/>
          <w:sz w:val="20"/>
          <w:szCs w:val="20"/>
        </w:rPr>
        <w:t xml:space="preserve"> – 30th</w:t>
      </w:r>
    </w:p>
    <w:p w14:paraId="4DC0DAAF" w14:textId="082536A0" w:rsidR="007E73D2" w:rsidRDefault="00000000" w:rsidP="00464BD2">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Pr>
          <w:rFonts w:ascii="Verdana" w:eastAsia="Verdana" w:hAnsi="Verdana" w:cs="Verdana"/>
          <w:color w:val="000000"/>
          <w:sz w:val="20"/>
          <w:szCs w:val="20"/>
        </w:rPr>
        <w:t>Starting daily at 9:00 AM to 12:</w:t>
      </w:r>
      <w:r w:rsidR="00BF268D">
        <w:rPr>
          <w:rFonts w:ascii="Verdana" w:eastAsia="Verdana" w:hAnsi="Verdana" w:cs="Verdana"/>
          <w:color w:val="000000"/>
          <w:sz w:val="20"/>
          <w:szCs w:val="20"/>
        </w:rPr>
        <w:t>00</w:t>
      </w:r>
      <w:r>
        <w:rPr>
          <w:rFonts w:ascii="Verdana" w:eastAsia="Verdana" w:hAnsi="Verdana" w:cs="Verdana"/>
          <w:color w:val="000000"/>
          <w:sz w:val="20"/>
          <w:szCs w:val="20"/>
        </w:rPr>
        <w:t xml:space="preserve"> PM </w:t>
      </w:r>
    </w:p>
    <w:p w14:paraId="6C5920FC" w14:textId="77777777" w:rsidR="00A35E79" w:rsidRDefault="00A35E79">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p>
    <w:p w14:paraId="40273C89" w14:textId="7DD304D6" w:rsidR="00A35E79" w:rsidRDefault="00A35E79" w:rsidP="00A35E79">
      <w:pPr>
        <w:widowControl w:val="0"/>
        <w:pBdr>
          <w:top w:val="nil"/>
          <w:left w:val="nil"/>
          <w:bottom w:val="nil"/>
          <w:right w:val="nil"/>
          <w:between w:val="nil"/>
        </w:pBdr>
        <w:spacing w:before="9" w:line="240" w:lineRule="auto"/>
        <w:rPr>
          <w:rFonts w:ascii="Verdana" w:eastAsia="Verdana" w:hAnsi="Verdana" w:cs="Verdana"/>
          <w:color w:val="000000"/>
          <w:sz w:val="20"/>
          <w:szCs w:val="20"/>
        </w:rPr>
      </w:pPr>
    </w:p>
    <w:p w14:paraId="7A925BE3" w14:textId="77777777" w:rsidR="007E73D2"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5BDC1E61" w14:textId="29920D6D" w:rsidR="007E73D2" w:rsidRDefault="00000000">
      <w:pPr>
        <w:widowControl w:val="0"/>
        <w:pBdr>
          <w:top w:val="nil"/>
          <w:left w:val="nil"/>
          <w:bottom w:val="nil"/>
          <w:right w:val="nil"/>
          <w:between w:val="nil"/>
        </w:pBdr>
        <w:spacing w:before="9" w:line="242" w:lineRule="auto"/>
        <w:ind w:left="7" w:right="22" w:hanging="7"/>
        <w:jc w:val="both"/>
        <w:rPr>
          <w:rFonts w:ascii="Verdana" w:eastAsia="Verdana" w:hAnsi="Verdana" w:cs="Verdana"/>
          <w:color w:val="000000"/>
          <w:sz w:val="20"/>
          <w:szCs w:val="20"/>
        </w:rPr>
      </w:pPr>
      <w:r>
        <w:rPr>
          <w:rFonts w:ascii="Verdana" w:eastAsia="Verdana" w:hAnsi="Verdana" w:cs="Verdana"/>
          <w:color w:val="000000"/>
          <w:sz w:val="20"/>
          <w:szCs w:val="20"/>
        </w:rPr>
        <w:t>Any player with the qualifying hand of ACES full of DEUCES or better to INSTANTLY be awarded a prize of $</w:t>
      </w:r>
      <w:r w:rsidR="00A35E79">
        <w:rPr>
          <w:rFonts w:ascii="Verdana" w:eastAsia="Verdana" w:hAnsi="Verdana" w:cs="Verdana"/>
          <w:color w:val="000000"/>
          <w:sz w:val="20"/>
          <w:szCs w:val="20"/>
        </w:rPr>
        <w:t>200</w:t>
      </w:r>
      <w:r>
        <w:rPr>
          <w:rFonts w:ascii="Verdana" w:eastAsia="Verdana" w:hAnsi="Verdana" w:cs="Verdana"/>
          <w:color w:val="000000"/>
          <w:sz w:val="20"/>
          <w:szCs w:val="20"/>
        </w:rPr>
        <w:t xml:space="preserve">.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26866673" w14:textId="77777777" w:rsidR="007E73D2" w:rsidRDefault="00000000">
      <w:pPr>
        <w:widowControl w:val="0"/>
        <w:pBdr>
          <w:top w:val="nil"/>
          <w:left w:val="nil"/>
          <w:bottom w:val="nil"/>
          <w:right w:val="nil"/>
          <w:between w:val="nil"/>
        </w:pBdr>
        <w:spacing w:before="250"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0D15233F" w14:textId="77777777" w:rsidR="007E73D2" w:rsidRDefault="00000000" w:rsidP="00E140FD">
      <w:pPr>
        <w:widowControl w:val="0"/>
        <w:pBdr>
          <w:top w:val="nil"/>
          <w:left w:val="nil"/>
          <w:bottom w:val="nil"/>
          <w:right w:val="nil"/>
          <w:between w:val="nil"/>
        </w:pBdr>
        <w:spacing w:before="28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Players must use both hole cards to make their best 5 card hand. </w:t>
      </w:r>
    </w:p>
    <w:p w14:paraId="7EF5D6B7" w14:textId="77777777" w:rsidR="007E73D2" w:rsidRDefault="00000000" w:rsidP="00E140FD">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There must be at least four players dealt into the hand. </w:t>
      </w:r>
    </w:p>
    <w:p w14:paraId="516AAE92" w14:textId="77777777" w:rsidR="00E140FD" w:rsidRPr="00531301" w:rsidRDefault="00000000" w:rsidP="00E140FD">
      <w:pPr>
        <w:widowControl w:val="0"/>
        <w:pBdr>
          <w:top w:val="nil"/>
          <w:left w:val="nil"/>
          <w:bottom w:val="nil"/>
          <w:right w:val="nil"/>
          <w:between w:val="nil"/>
        </w:pBdr>
        <w:spacing w:before="9" w:line="242" w:lineRule="auto"/>
        <w:ind w:right="799"/>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is a full house of ACES full of DEUCES, or higher ranked, hand. </w:t>
      </w:r>
    </w:p>
    <w:p w14:paraId="383B187A" w14:textId="08662373" w:rsidR="007E73D2" w:rsidRDefault="00000000" w:rsidP="00531301">
      <w:pPr>
        <w:widowControl w:val="0"/>
        <w:pBdr>
          <w:top w:val="nil"/>
          <w:left w:val="nil"/>
          <w:bottom w:val="nil"/>
          <w:right w:val="nil"/>
          <w:between w:val="nil"/>
        </w:pBdr>
        <w:spacing w:before="9" w:line="242" w:lineRule="auto"/>
        <w:ind w:right="60"/>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must include a pot which meets the minimum threshold of ($10) for contribution to the High Hand Jackpot. </w:t>
      </w:r>
    </w:p>
    <w:p w14:paraId="4E26CCAC" w14:textId="77777777" w:rsidR="007E73D2" w:rsidRDefault="00000000">
      <w:pPr>
        <w:widowControl w:val="0"/>
        <w:pBdr>
          <w:top w:val="nil"/>
          <w:left w:val="nil"/>
          <w:bottom w:val="nil"/>
          <w:right w:val="nil"/>
          <w:between w:val="nil"/>
        </w:pBdr>
        <w:spacing w:before="287" w:line="240" w:lineRule="auto"/>
        <w:ind w:left="38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 tracking period will begin at the start time of the promotion. </w:t>
      </w:r>
    </w:p>
    <w:p w14:paraId="4186BFD8" w14:textId="77777777" w:rsidR="007E73D2" w:rsidRDefault="00000000">
      <w:pPr>
        <w:widowControl w:val="0"/>
        <w:pBdr>
          <w:top w:val="nil"/>
          <w:left w:val="nil"/>
          <w:bottom w:val="nil"/>
          <w:right w:val="nil"/>
          <w:between w:val="nil"/>
        </w:pBdr>
        <w:spacing w:before="9" w:line="242" w:lineRule="auto"/>
        <w:ind w:left="735" w:right="30" w:hanging="362"/>
        <w:rPr>
          <w:rFonts w:ascii="Verdana" w:eastAsia="Verdana" w:hAnsi="Verdana" w:cs="Verdana"/>
          <w:color w:val="000000"/>
          <w:sz w:val="20"/>
          <w:szCs w:val="20"/>
        </w:rPr>
      </w:pPr>
      <w:r>
        <w:rPr>
          <w:rFonts w:ascii="Verdana" w:eastAsia="Verdana" w:hAnsi="Verdana" w:cs="Verdana"/>
          <w:color w:val="000000"/>
          <w:sz w:val="20"/>
          <w:szCs w:val="20"/>
          <w:highlight w:val="white"/>
        </w:rPr>
        <w:t>2. The player with the winning INSTANT High Hand will have 15 minutes to claim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prize.</w:t>
      </w:r>
      <w:r>
        <w:rPr>
          <w:rFonts w:ascii="Verdana" w:eastAsia="Verdana" w:hAnsi="Verdana" w:cs="Verdana"/>
          <w:color w:val="000000"/>
          <w:sz w:val="20"/>
          <w:szCs w:val="20"/>
        </w:rPr>
        <w:t xml:space="preserve"> </w:t>
      </w:r>
    </w:p>
    <w:p w14:paraId="4443C08B"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rPr>
        <w:t xml:space="preserve">3. Winners who do not have proper I.D. will have 15 minutes to retrieve their ID to claim their prize. </w:t>
      </w:r>
    </w:p>
    <w:p w14:paraId="2B23861C"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highlight w:val="white"/>
        </w:rPr>
        <w:t>4. When a player has a “Full House – ACES full of DEUCES hand or better, the Dealer</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shall call a Poker Supervisor or above who shall verify the hand and pay it.</w:t>
      </w:r>
      <w:r>
        <w:rPr>
          <w:rFonts w:ascii="Verdana" w:eastAsia="Verdana" w:hAnsi="Verdana" w:cs="Verdana"/>
          <w:color w:val="000000"/>
          <w:sz w:val="20"/>
          <w:szCs w:val="20"/>
        </w:rPr>
        <w:t xml:space="preserve"> </w:t>
      </w:r>
    </w:p>
    <w:p w14:paraId="218221E8" w14:textId="52809D68" w:rsidR="007E73D2" w:rsidRDefault="00000000" w:rsidP="00E140FD">
      <w:pPr>
        <w:widowControl w:val="0"/>
        <w:pBdr>
          <w:top w:val="nil"/>
          <w:left w:val="nil"/>
          <w:bottom w:val="nil"/>
          <w:right w:val="nil"/>
          <w:between w:val="nil"/>
        </w:pBdr>
        <w:spacing w:before="7" w:line="242" w:lineRule="auto"/>
        <w:ind w:left="360" w:right="30"/>
        <w:rPr>
          <w:rFonts w:ascii="Verdana" w:eastAsia="Verdana" w:hAnsi="Verdana" w:cs="Verdana"/>
          <w:color w:val="000000"/>
          <w:sz w:val="20"/>
          <w:szCs w:val="20"/>
        </w:rPr>
      </w:pPr>
      <w:r>
        <w:rPr>
          <w:rFonts w:ascii="Verdana" w:eastAsia="Verdana" w:hAnsi="Verdana" w:cs="Verdana"/>
          <w:color w:val="000000"/>
          <w:sz w:val="20"/>
          <w:szCs w:val="20"/>
          <w:highlight w:val="white"/>
        </w:rPr>
        <w:t>5. Should 2 players tie at the same table with the same hand, the prize will be split.</w:t>
      </w:r>
      <w:r>
        <w:rPr>
          <w:rFonts w:ascii="Verdana" w:eastAsia="Verdana" w:hAnsi="Verdana" w:cs="Verdana"/>
          <w:color w:val="000000"/>
          <w:sz w:val="20"/>
          <w:szCs w:val="20"/>
        </w:rPr>
        <w:t xml:space="preserve"> </w:t>
      </w:r>
    </w:p>
    <w:p w14:paraId="185B7AC1" w14:textId="77777777" w:rsidR="007E73D2" w:rsidRDefault="00000000">
      <w:pPr>
        <w:widowControl w:val="0"/>
        <w:pBdr>
          <w:top w:val="nil"/>
          <w:left w:val="nil"/>
          <w:bottom w:val="nil"/>
          <w:right w:val="nil"/>
          <w:between w:val="nil"/>
        </w:pBdr>
        <w:spacing w:before="250" w:line="240" w:lineRule="auto"/>
        <w:ind w:left="7"/>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0880FDCE" w14:textId="77777777" w:rsidR="007E73D2" w:rsidRDefault="00000000">
      <w:pPr>
        <w:widowControl w:val="0"/>
        <w:pBdr>
          <w:top w:val="nil"/>
          <w:left w:val="nil"/>
          <w:bottom w:val="nil"/>
          <w:right w:val="nil"/>
          <w:between w:val="nil"/>
        </w:pBdr>
        <w:spacing w:before="252" w:line="240" w:lineRule="auto"/>
        <w:ind w:left="384"/>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57958A72" w14:textId="77777777" w:rsidR="007E73D2" w:rsidRDefault="00000000">
      <w:pPr>
        <w:widowControl w:val="0"/>
        <w:pBdr>
          <w:top w:val="nil"/>
          <w:left w:val="nil"/>
          <w:bottom w:val="nil"/>
          <w:right w:val="nil"/>
          <w:between w:val="nil"/>
        </w:pBdr>
        <w:spacing w:before="9" w:line="242" w:lineRule="auto"/>
        <w:ind w:left="373"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1EED239D" w14:textId="77777777" w:rsidR="007E73D2" w:rsidRDefault="00000000">
      <w:pPr>
        <w:widowControl w:val="0"/>
        <w:pBdr>
          <w:top w:val="nil"/>
          <w:left w:val="nil"/>
          <w:bottom w:val="nil"/>
          <w:right w:val="nil"/>
          <w:between w:val="nil"/>
        </w:pBdr>
        <w:spacing w:before="7" w:line="242" w:lineRule="auto"/>
        <w:ind w:left="723"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0A7BFC9B" w14:textId="77777777" w:rsidR="007E73D2" w:rsidRDefault="00000000">
      <w:pPr>
        <w:widowControl w:val="0"/>
        <w:pBdr>
          <w:top w:val="nil"/>
          <w:left w:val="nil"/>
          <w:bottom w:val="nil"/>
          <w:right w:val="nil"/>
          <w:between w:val="nil"/>
        </w:pBdr>
        <w:spacing w:before="7" w:line="242" w:lineRule="auto"/>
        <w:ind w:left="727" w:right="33" w:hanging="351"/>
        <w:rPr>
          <w:rFonts w:ascii="Verdana" w:eastAsia="Verdana" w:hAnsi="Verdana" w:cs="Verdana"/>
          <w:color w:val="000000"/>
          <w:sz w:val="20"/>
          <w:szCs w:val="20"/>
        </w:rPr>
      </w:pPr>
      <w:r>
        <w:rPr>
          <w:rFonts w:ascii="Verdana" w:eastAsia="Verdana" w:hAnsi="Verdana" w:cs="Verdana"/>
          <w:color w:val="000000"/>
          <w:sz w:val="20"/>
          <w:szCs w:val="20"/>
        </w:rPr>
        <w:t>5. Winners agree to allow the use of their name and likeness for promotions/advertising and announcements without compensation where permitted.</w:t>
      </w:r>
    </w:p>
    <w:p w14:paraId="51966D1F" w14:textId="77777777" w:rsidR="007E73D2" w:rsidRDefault="00000000">
      <w:pPr>
        <w:widowControl w:val="0"/>
        <w:pBdr>
          <w:top w:val="nil"/>
          <w:left w:val="nil"/>
          <w:bottom w:val="nil"/>
          <w:right w:val="nil"/>
          <w:between w:val="nil"/>
        </w:pBdr>
        <w:spacing w:line="240" w:lineRule="auto"/>
        <w:ind w:right="3131"/>
        <w:jc w:val="right"/>
        <w:rPr>
          <w:rFonts w:ascii="Verdana" w:eastAsia="Verdana" w:hAnsi="Verdana" w:cs="Verdana"/>
          <w:color w:val="000000"/>
          <w:sz w:val="20"/>
          <w:szCs w:val="20"/>
        </w:rPr>
      </w:pPr>
      <w:r>
        <w:rPr>
          <w:rFonts w:ascii="Verdana" w:eastAsia="Verdana" w:hAnsi="Verdana" w:cs="Verdana"/>
          <w:noProof/>
          <w:color w:val="000000"/>
          <w:sz w:val="20"/>
          <w:szCs w:val="20"/>
        </w:rPr>
        <w:lastRenderedPageBreak/>
        <w:drawing>
          <wp:inline distT="19050" distB="19050" distL="19050" distR="19050" wp14:anchorId="539FF73D" wp14:editId="3ADCD446">
            <wp:extent cx="169530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12E51B8D" w14:textId="77777777" w:rsidR="007E73D2" w:rsidRDefault="00000000">
      <w:pPr>
        <w:widowControl w:val="0"/>
        <w:pBdr>
          <w:top w:val="nil"/>
          <w:left w:val="nil"/>
          <w:bottom w:val="nil"/>
          <w:right w:val="nil"/>
          <w:between w:val="nil"/>
        </w:pBdr>
        <w:spacing w:before="477" w:line="242" w:lineRule="auto"/>
        <w:ind w:left="723"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7A5EA92A" w14:textId="77777777" w:rsidR="007E73D2" w:rsidRDefault="00000000">
      <w:pPr>
        <w:widowControl w:val="0"/>
        <w:pBdr>
          <w:top w:val="nil"/>
          <w:left w:val="nil"/>
          <w:bottom w:val="nil"/>
          <w:right w:val="nil"/>
          <w:between w:val="nil"/>
        </w:pBdr>
        <w:spacing w:line="243" w:lineRule="auto"/>
        <w:ind w:left="369"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1C8CB243" w14:textId="77777777" w:rsidR="007E73D2" w:rsidRDefault="00000000">
      <w:pPr>
        <w:widowControl w:val="0"/>
        <w:pBdr>
          <w:top w:val="nil"/>
          <w:left w:val="nil"/>
          <w:bottom w:val="nil"/>
          <w:right w:val="nil"/>
          <w:between w:val="nil"/>
        </w:pBdr>
        <w:spacing w:before="3" w:line="242" w:lineRule="auto"/>
        <w:ind w:left="384"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5C9F6D82" w14:textId="77777777" w:rsidR="007E73D2" w:rsidRDefault="00000000">
      <w:pPr>
        <w:widowControl w:val="0"/>
        <w:pBdr>
          <w:top w:val="nil"/>
          <w:left w:val="nil"/>
          <w:bottom w:val="nil"/>
          <w:right w:val="nil"/>
          <w:between w:val="nil"/>
        </w:pBdr>
        <w:spacing w:before="7" w:line="242" w:lineRule="auto"/>
        <w:ind w:left="723"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at the Poker Room Podium throughout the duration of the event. </w:t>
      </w:r>
    </w:p>
    <w:p w14:paraId="6B3904C4" w14:textId="77777777" w:rsidR="007E73D2"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7E73D2" w:rsidSect="00017D9C">
      <w:pgSz w:w="12240" w:h="15840"/>
      <w:pgMar w:top="885" w:right="1378" w:bottom="720"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3CBFF9F-4D5D-4F4C-A744-765ACA3C70BE}"/>
    <w:embedItalic r:id="rId2" w:fontKey="{30840D8E-427E-411C-9683-6AE270BECDB7}"/>
  </w:font>
  <w:font w:name="Verdana">
    <w:panose1 w:val="020B0604030504040204"/>
    <w:charset w:val="00"/>
    <w:family w:val="swiss"/>
    <w:pitch w:val="variable"/>
    <w:sig w:usb0="A00006FF" w:usb1="4000205B" w:usb2="00000010" w:usb3="00000000" w:csb0="0000019F" w:csb1="00000000"/>
    <w:embedRegular r:id="rId3" w:fontKey="{963D3479-E5B8-4BD7-8182-585176515DB8}"/>
    <w:embedBold r:id="rId4" w:fontKey="{1DC2F141-4281-44BF-BF4C-2DFBE0FC981E}"/>
  </w:font>
  <w:font w:name="Segoe UI Symbol">
    <w:panose1 w:val="020B0502040204020203"/>
    <w:charset w:val="00"/>
    <w:family w:val="swiss"/>
    <w:pitch w:val="variable"/>
    <w:sig w:usb0="800001E3" w:usb1="1200FFEF" w:usb2="00040000" w:usb3="00000000" w:csb0="00000001" w:csb1="00000000"/>
    <w:embedRegular r:id="rId5" w:fontKey="{C3E8396C-5FB4-4D05-BB66-FE9E6B9B2425}"/>
  </w:font>
  <w:font w:name="Calibri">
    <w:panose1 w:val="020F0502020204030204"/>
    <w:charset w:val="00"/>
    <w:family w:val="swiss"/>
    <w:pitch w:val="variable"/>
    <w:sig w:usb0="E4002EFF" w:usb1="C000247B" w:usb2="00000009" w:usb3="00000000" w:csb0="000001FF" w:csb1="00000000"/>
    <w:embedRegular r:id="rId6" w:fontKey="{F0D6C5F5-AC3B-4608-960D-7A40300F1E3C}"/>
  </w:font>
  <w:font w:name="Cambria">
    <w:panose1 w:val="02040503050406030204"/>
    <w:charset w:val="00"/>
    <w:family w:val="roman"/>
    <w:pitch w:val="variable"/>
    <w:sig w:usb0="E00006FF" w:usb1="420024FF" w:usb2="02000000" w:usb3="00000000" w:csb0="0000019F" w:csb1="00000000"/>
    <w:embedRegular r:id="rId7" w:fontKey="{2F9ADF22-FC0E-4359-92A3-BDED50BD6A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D2"/>
    <w:rsid w:val="00005777"/>
    <w:rsid w:val="00017D9C"/>
    <w:rsid w:val="00062AA5"/>
    <w:rsid w:val="00142EC1"/>
    <w:rsid w:val="0026025E"/>
    <w:rsid w:val="002C6194"/>
    <w:rsid w:val="00314238"/>
    <w:rsid w:val="003E4280"/>
    <w:rsid w:val="00464BD2"/>
    <w:rsid w:val="0048736B"/>
    <w:rsid w:val="004C1148"/>
    <w:rsid w:val="004F5282"/>
    <w:rsid w:val="00531301"/>
    <w:rsid w:val="005313E9"/>
    <w:rsid w:val="0057341D"/>
    <w:rsid w:val="00643DEB"/>
    <w:rsid w:val="006F04FE"/>
    <w:rsid w:val="0070728B"/>
    <w:rsid w:val="0074339C"/>
    <w:rsid w:val="007D78DA"/>
    <w:rsid w:val="007E73D2"/>
    <w:rsid w:val="009A4B7C"/>
    <w:rsid w:val="009E6C96"/>
    <w:rsid w:val="00A35E79"/>
    <w:rsid w:val="00B231FC"/>
    <w:rsid w:val="00B74FA9"/>
    <w:rsid w:val="00BF268D"/>
    <w:rsid w:val="00C87AE7"/>
    <w:rsid w:val="00D45AB3"/>
    <w:rsid w:val="00E140FD"/>
    <w:rsid w:val="00FE3EF6"/>
    <w:rsid w:val="00FF0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E269"/>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2025-03-04T17:06:00Z</cp:lastPrinted>
  <dcterms:created xsi:type="dcterms:W3CDTF">2025-03-06T14:04:00Z</dcterms:created>
  <dcterms:modified xsi:type="dcterms:W3CDTF">2025-03-06T14:04:00Z</dcterms:modified>
</cp:coreProperties>
</file>